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spacing w:after="0"/>
        <w:ind w:firstLine="709"/>
        <w:jc w:val="center"/>
      </w:pPr>
      <w:r>
        <w:t>Квоты для инвалидов: новые правила</w:t>
      </w:r>
    </w:p>
    <w:p w14:paraId="02000000">
      <w:pPr>
        <w:widowControl w:val="1"/>
        <w:spacing w:after="0"/>
        <w:ind w:firstLine="709"/>
        <w:jc w:val="both"/>
      </w:pPr>
    </w:p>
    <w:p w14:paraId="03000000">
      <w:pPr>
        <w:widowControl w:val="1"/>
        <w:spacing w:after="0"/>
        <w:ind w:firstLine="709"/>
        <w:jc w:val="both"/>
      </w:pPr>
      <w:r>
        <w:t>С 1 марта 2026 года работодатель обязан устанавливать квоты для инвалидов для любых обособленных подразделений, которые находятся в разных регионах с головной организацией.</w:t>
      </w:r>
    </w:p>
    <w:p w14:paraId="04000000">
      <w:pPr>
        <w:widowControl w:val="1"/>
        <w:spacing w:after="0"/>
        <w:ind w:firstLine="709"/>
        <w:jc w:val="both"/>
      </w:pPr>
      <w:r>
        <w:t>В настоящее время квоты для инвалидов по такому принципу устанавливаются только в представительствах и филиалах.</w:t>
      </w:r>
    </w:p>
    <w:p w14:paraId="05000000">
      <w:pPr>
        <w:widowControl w:val="1"/>
        <w:spacing w:after="0"/>
        <w:ind w:firstLine="709"/>
        <w:jc w:val="both"/>
      </w:pPr>
      <w:r>
        <w:t>Данные нормы устанавливаются Федеральным законом от 28.11.2025    № 445-ФЗ «О внесении изменений в статью 38 Федерального закона «О занятости населения в Российской Федерации»</w:t>
      </w:r>
      <w:bookmarkStart w:id="1" w:name="_GoBack"/>
      <w:bookmarkEnd w:id="1"/>
      <w:r>
        <w:t xml:space="preserve">. </w:t>
      </w:r>
    </w:p>
    <w:sectPr>
      <w:pgSz w:h="16838" w:orient="portrait" w:w="11906"/>
      <w:pgMar w:bottom="1134" w:footer="709" w:gutter="0" w:header="709" w:left="1701" w:right="851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widowControl w:val="1"/>
      <w:spacing w:line="240" w:lineRule="auto"/>
      <w:ind/>
    </w:pPr>
    <w:rPr>
      <w:rFonts w:ascii="Times New Roman" w:hAnsi="Times New Roman"/>
      <w:sz w:val="28"/>
    </w:rPr>
  </w:style>
  <w:style w:default="1" w:styleId="Style_1_ch" w:type="character">
    <w:name w:val="Normal"/>
    <w:link w:val="Style_1"/>
    <w:rPr>
      <w:rFonts w:ascii="Times New Roman" w:hAnsi="Times New Roman"/>
      <w:sz w:val="28"/>
    </w:rPr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Default Paragraph Font"/>
    <w:link w:val="Style_6_ch"/>
  </w:style>
  <w:style w:styleId="Style_6_ch" w:type="character">
    <w:name w:val="Default Paragraph Font"/>
    <w:link w:val="Style_6"/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1"/>
    <w:link w:val="Style_9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1"/>
    <w:link w:val="Style_10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1"/>
    <w:link w:val="Style_11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1"/>
    <w:link w:val="Style_14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5" w:type="paragraph">
    <w:name w:val="Header and Footer"/>
    <w:link w:val="Style_15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5_ch" w:type="character">
    <w:name w:val="Header and Footer"/>
    <w:link w:val="Style_15"/>
    <w:rPr>
      <w:rFonts w:ascii="XO Thames" w:hAnsi="XO Thames"/>
      <w:sz w:val="28"/>
    </w:rPr>
  </w:style>
  <w:style w:styleId="Style_16" w:type="paragraph">
    <w:name w:val="toc 9"/>
    <w:next w:val="Style_1"/>
    <w:link w:val="Style_16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16_ch" w:type="character">
    <w:name w:val="toc 9"/>
    <w:link w:val="Style_16"/>
    <w:rPr>
      <w:rFonts w:ascii="XO Thames" w:hAnsi="XO Thames"/>
      <w:sz w:val="28"/>
    </w:rPr>
  </w:style>
  <w:style w:styleId="Style_17" w:type="paragraph">
    <w:name w:val="toc 8"/>
    <w:next w:val="Style_1"/>
    <w:link w:val="Style_17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17_ch" w:type="character">
    <w:name w:val="toc 8"/>
    <w:link w:val="Style_17"/>
    <w:rPr>
      <w:rFonts w:ascii="XO Thames" w:hAnsi="XO Thames"/>
      <w:sz w:val="28"/>
    </w:rPr>
  </w:style>
  <w:style w:styleId="Style_18" w:type="paragraph">
    <w:name w:val="toc 5"/>
    <w:next w:val="Style_1"/>
    <w:link w:val="Style_18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18_ch" w:type="character">
    <w:name w:val="toc 5"/>
    <w:link w:val="Style_18"/>
    <w:rPr>
      <w:rFonts w:ascii="XO Thames" w:hAnsi="XO Thames"/>
      <w:sz w:val="28"/>
    </w:rPr>
  </w:style>
  <w:style w:styleId="Style_19" w:type="paragraph">
    <w:name w:val="Subtitle"/>
    <w:next w:val="Style_1"/>
    <w:link w:val="Style_19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19_ch" w:type="character">
    <w:name w:val="Subtitle"/>
    <w:link w:val="Style_19"/>
    <w:rPr>
      <w:rFonts w:ascii="XO Thames" w:hAnsi="XO Thames"/>
      <w:i w:val="1"/>
      <w:sz w:val="24"/>
    </w:rPr>
  </w:style>
  <w:style w:styleId="Style_20" w:type="paragraph">
    <w:name w:val="Title"/>
    <w:next w:val="Style_1"/>
    <w:link w:val="Style_20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0_ch" w:type="character">
    <w:name w:val="Title"/>
    <w:link w:val="Style_20"/>
    <w:rPr>
      <w:rFonts w:ascii="XO Thames" w:hAnsi="XO Thames"/>
      <w:b w:val="1"/>
      <w:caps w:val="1"/>
      <w:sz w:val="40"/>
    </w:rPr>
  </w:style>
  <w:style w:styleId="Style_21" w:type="paragraph">
    <w:name w:val="heading 4"/>
    <w:next w:val="Style_1"/>
    <w:link w:val="Style_21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1_ch" w:type="character">
    <w:name w:val="heading 4"/>
    <w:link w:val="Style_21"/>
    <w:rPr>
      <w:rFonts w:ascii="XO Thames" w:hAnsi="XO Thames"/>
      <w:b w:val="1"/>
      <w:sz w:val="24"/>
    </w:rPr>
  </w:style>
  <w:style w:styleId="Style_22" w:type="paragraph">
    <w:name w:val="heading 2"/>
    <w:next w:val="Style_1"/>
    <w:link w:val="Style_22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2_ch" w:type="character">
    <w:name w:val="heading 2"/>
    <w:link w:val="Style_22"/>
    <w:rPr>
      <w:rFonts w:ascii="XO Thames" w:hAnsi="XO Thames"/>
      <w:b w:val="1"/>
      <w:sz w:val="28"/>
    </w:rPr>
  </w:style>
  <w:style w:default="1" w:styleId="Style_2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2026-04-13T09:08:00Z</dcterms:created>
  <dcterms:modified xsi:type="dcterms:W3CDTF">2026-04-14T06:26:07Z</dcterms:modified>
</cp:coreProperties>
</file>